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C9" w:rsidRDefault="00B706D1" w:rsidP="004418C9">
      <w:pPr>
        <w:pStyle w:val="Nzev"/>
        <w:ind w:right="424"/>
        <w:jc w:val="right"/>
        <w:rPr>
          <w:rFonts w:ascii="Arial" w:hAnsi="Arial" w:cs="Arial"/>
          <w:sz w:val="22"/>
          <w:szCs w:val="22"/>
        </w:rPr>
      </w:pPr>
      <w:r w:rsidRPr="00810BDB">
        <w:rPr>
          <w:rFonts w:ascii="Arial" w:hAnsi="Arial" w:cs="Arial"/>
          <w:sz w:val="22"/>
          <w:szCs w:val="22"/>
        </w:rPr>
        <w:t xml:space="preserve">Příloha č. </w:t>
      </w:r>
      <w:r w:rsidR="0061316F">
        <w:rPr>
          <w:rFonts w:ascii="Arial" w:hAnsi="Arial" w:cs="Arial"/>
          <w:sz w:val="22"/>
          <w:szCs w:val="22"/>
        </w:rPr>
        <w:t>3</w:t>
      </w:r>
    </w:p>
    <w:p w:rsidR="00F400D2" w:rsidRPr="004418C9" w:rsidRDefault="00F400D2" w:rsidP="004418C9">
      <w:pPr>
        <w:pStyle w:val="Nzev"/>
        <w:ind w:right="424"/>
        <w:jc w:val="right"/>
        <w:rPr>
          <w:rFonts w:ascii="Arial" w:hAnsi="Arial" w:cs="Arial"/>
          <w:sz w:val="22"/>
          <w:szCs w:val="22"/>
        </w:rPr>
      </w:pPr>
    </w:p>
    <w:p w:rsidR="004418C9" w:rsidRPr="00810BDB" w:rsidRDefault="004C7FF7" w:rsidP="004418C9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DOLOŽENÍ </w:t>
      </w:r>
      <w:r w:rsidR="004418C9">
        <w:rPr>
          <w:rFonts w:ascii="Arial" w:hAnsi="Arial" w:cs="Arial"/>
          <w:b/>
          <w:bCs/>
          <w:sz w:val="40"/>
        </w:rPr>
        <w:t>V</w:t>
      </w:r>
      <w:r w:rsidR="00F400D2">
        <w:rPr>
          <w:rFonts w:ascii="Arial" w:hAnsi="Arial" w:cs="Arial"/>
          <w:b/>
          <w:bCs/>
          <w:sz w:val="40"/>
        </w:rPr>
        <w:t>Ý</w:t>
      </w:r>
      <w:r>
        <w:rPr>
          <w:rFonts w:ascii="Arial" w:hAnsi="Arial" w:cs="Arial"/>
          <w:b/>
          <w:bCs/>
          <w:sz w:val="40"/>
        </w:rPr>
        <w:t xml:space="preserve">POČTU </w:t>
      </w:r>
      <w:r w:rsidR="00B706D1" w:rsidRPr="00810BDB">
        <w:rPr>
          <w:rFonts w:ascii="Arial" w:hAnsi="Arial" w:cs="Arial"/>
          <w:b/>
          <w:bCs/>
          <w:sz w:val="40"/>
        </w:rPr>
        <w:t>NABÍDK</w:t>
      </w:r>
      <w:r>
        <w:rPr>
          <w:rFonts w:ascii="Arial" w:hAnsi="Arial" w:cs="Arial"/>
          <w:b/>
          <w:bCs/>
          <w:sz w:val="40"/>
        </w:rPr>
        <w:t xml:space="preserve">OVÉ </w:t>
      </w:r>
      <w:r w:rsidR="00B706D1">
        <w:rPr>
          <w:rFonts w:ascii="Arial" w:hAnsi="Arial" w:cs="Arial"/>
          <w:b/>
          <w:bCs/>
          <w:sz w:val="40"/>
        </w:rPr>
        <w:t>CEN</w:t>
      </w:r>
      <w:r w:rsidR="00B706D1" w:rsidRPr="00810BDB">
        <w:rPr>
          <w:rFonts w:ascii="Arial" w:hAnsi="Arial" w:cs="Arial"/>
          <w:b/>
          <w:bCs/>
          <w:sz w:val="40"/>
        </w:rPr>
        <w:t>Y</w:t>
      </w:r>
    </w:p>
    <w:p w:rsidR="007159F7" w:rsidRDefault="007159F7" w:rsidP="004418C9">
      <w:pPr>
        <w:jc w:val="center"/>
        <w:rPr>
          <w:rFonts w:ascii="Arial" w:hAnsi="Arial" w:cs="Arial"/>
          <w:bCs/>
          <w:szCs w:val="24"/>
        </w:rPr>
      </w:pPr>
    </w:p>
    <w:p w:rsidR="00D26933" w:rsidRPr="00D710C2" w:rsidRDefault="00D26933" w:rsidP="00D710C2">
      <w:pPr>
        <w:jc w:val="center"/>
        <w:rPr>
          <w:rFonts w:ascii="Arial" w:hAnsi="Arial" w:cs="Arial"/>
          <w:b/>
        </w:rPr>
      </w:pPr>
      <w:r w:rsidRPr="0000714F">
        <w:rPr>
          <w:rFonts w:ascii="Calibri" w:hAnsi="Calibri" w:cs="Calibri"/>
          <w:bCs/>
          <w:sz w:val="22"/>
          <w:szCs w:val="22"/>
        </w:rPr>
        <w:t>pro veřejnou zakázku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00D0E">
        <w:rPr>
          <w:rFonts w:ascii="Calibri" w:hAnsi="Calibri" w:cs="Calibri"/>
          <w:b/>
          <w:bCs/>
        </w:rPr>
        <w:t>„</w:t>
      </w:r>
      <w:r w:rsidR="00D710C2" w:rsidRPr="00D710C2">
        <w:rPr>
          <w:rFonts w:ascii="Arial" w:hAnsi="Arial" w:cs="Arial"/>
          <w:b/>
        </w:rPr>
        <w:t>Dodávka tepla pro kotelnu „</w:t>
      </w:r>
      <w:proofErr w:type="spellStart"/>
      <w:r w:rsidR="00D710C2" w:rsidRPr="00D710C2">
        <w:rPr>
          <w:rFonts w:ascii="Arial" w:hAnsi="Arial" w:cs="Arial"/>
          <w:b/>
        </w:rPr>
        <w:t>Urbal</w:t>
      </w:r>
      <w:proofErr w:type="spellEnd"/>
      <w:r w:rsidR="00D710C2" w:rsidRPr="00D710C2">
        <w:rPr>
          <w:rFonts w:ascii="Arial" w:hAnsi="Arial" w:cs="Arial"/>
          <w:b/>
        </w:rPr>
        <w:t xml:space="preserve"> (K02)“ společnosti Energo Český Krumlov s.r.o prostřednictvím instalace nového zařízení pro kombinovanou výrobu tepla a elektrické energie</w:t>
      </w:r>
      <w:r w:rsidR="00800D0E" w:rsidRPr="00800D0E">
        <w:rPr>
          <w:rFonts w:ascii="Arial" w:hAnsi="Arial" w:cs="Arial"/>
          <w:b/>
        </w:rPr>
        <w:t>“</w:t>
      </w:r>
    </w:p>
    <w:p w:rsidR="009E5A9C" w:rsidRPr="00A135D4" w:rsidRDefault="009E5A9C" w:rsidP="009E5A9C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Cs w:val="24"/>
        </w:rPr>
      </w:pPr>
    </w:p>
    <w:p w:rsidR="00175341" w:rsidRDefault="00175341" w:rsidP="009E5A9C">
      <w:pPr>
        <w:keepNext w:val="0"/>
        <w:rPr>
          <w:rFonts w:ascii="Arial" w:hAnsi="Arial" w:cs="Arial"/>
          <w:color w:val="000000"/>
          <w:sz w:val="22"/>
          <w:szCs w:val="22"/>
        </w:rPr>
      </w:pPr>
    </w:p>
    <w:p w:rsidR="00175341" w:rsidRDefault="00175341" w:rsidP="009E5A9C">
      <w:pPr>
        <w:keepNext w:val="0"/>
        <w:rPr>
          <w:rFonts w:ascii="Arial" w:hAnsi="Arial" w:cs="Arial"/>
          <w:color w:val="000000"/>
          <w:sz w:val="22"/>
          <w:szCs w:val="22"/>
        </w:rPr>
      </w:pPr>
      <w:r w:rsidRPr="00811B64">
        <w:rPr>
          <w:rFonts w:ascii="Arial" w:hAnsi="Arial" w:cs="Arial"/>
          <w:color w:val="000000"/>
          <w:sz w:val="22"/>
          <w:szCs w:val="22"/>
        </w:rPr>
        <w:t xml:space="preserve">Účastník zadávacího řízení …………………………………………………………………………., IČO: ……………………. </w:t>
      </w:r>
      <w:proofErr w:type="gramStart"/>
      <w:r w:rsidRPr="00811B64">
        <w:rPr>
          <w:rFonts w:ascii="Arial" w:hAnsi="Arial" w:cs="Arial"/>
          <w:sz w:val="22"/>
          <w:szCs w:val="22"/>
        </w:rPr>
        <w:t>prohlašuje</w:t>
      </w:r>
      <w:proofErr w:type="gramEnd"/>
      <w:r w:rsidRPr="00811B64">
        <w:rPr>
          <w:rFonts w:ascii="Arial" w:hAnsi="Arial" w:cs="Arial"/>
          <w:sz w:val="22"/>
          <w:szCs w:val="22"/>
        </w:rPr>
        <w:t>, že níže uvedená nabídková cena</w:t>
      </w:r>
      <w:r>
        <w:rPr>
          <w:rFonts w:ascii="Arial" w:hAnsi="Arial" w:cs="Arial"/>
          <w:sz w:val="22"/>
          <w:szCs w:val="22"/>
        </w:rPr>
        <w:t xml:space="preserve"> za provedení zakázky za</w:t>
      </w:r>
      <w:r w:rsidRPr="00811B64">
        <w:rPr>
          <w:rFonts w:ascii="Arial" w:hAnsi="Arial" w:cs="Arial"/>
          <w:sz w:val="22"/>
          <w:szCs w:val="22"/>
        </w:rPr>
        <w:t>hrnuje veškeré náklady, které účastníkovi vzniknou v souvislosti s plněním zakázky, je stanovena v souladu se zadávacími podmínkami a její překročení</w:t>
      </w:r>
      <w:r>
        <w:rPr>
          <w:rFonts w:ascii="Arial" w:hAnsi="Arial" w:cs="Arial"/>
          <w:sz w:val="22"/>
          <w:szCs w:val="22"/>
        </w:rPr>
        <w:t>/změna</w:t>
      </w:r>
      <w:r w:rsidRPr="00811B64">
        <w:rPr>
          <w:rFonts w:ascii="Arial" w:hAnsi="Arial" w:cs="Arial"/>
          <w:sz w:val="22"/>
          <w:szCs w:val="22"/>
        </w:rPr>
        <w:t xml:space="preserve"> je možné pouze při splnění podmínek v zadávací dokumentaci, resp. </w:t>
      </w:r>
      <w:r>
        <w:rPr>
          <w:rFonts w:ascii="Arial" w:hAnsi="Arial" w:cs="Arial"/>
          <w:sz w:val="22"/>
          <w:szCs w:val="22"/>
        </w:rPr>
        <w:t>v návrhu Smlouvy o spolupráci</w:t>
      </w:r>
    </w:p>
    <w:p w:rsidR="00175341" w:rsidRDefault="00175341" w:rsidP="009E5A9C">
      <w:pPr>
        <w:keepNext w:val="0"/>
        <w:rPr>
          <w:rFonts w:ascii="Arial" w:hAnsi="Arial" w:cs="Arial"/>
          <w:color w:val="000000"/>
          <w:sz w:val="22"/>
          <w:szCs w:val="22"/>
        </w:rPr>
      </w:pPr>
    </w:p>
    <w:p w:rsidR="00175341" w:rsidRDefault="00175341" w:rsidP="009E5A9C">
      <w:pPr>
        <w:keepNext w:val="0"/>
        <w:rPr>
          <w:rFonts w:ascii="Arial" w:hAnsi="Arial" w:cs="Arial"/>
          <w:sz w:val="22"/>
          <w:szCs w:val="22"/>
        </w:rPr>
      </w:pPr>
    </w:p>
    <w:p w:rsidR="00F46BA4" w:rsidRDefault="00F46BA4" w:rsidP="009E5A9C">
      <w:pPr>
        <w:keepNext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EE8502">
            <wp:simplePos x="0" y="0"/>
            <wp:positionH relativeFrom="column">
              <wp:posOffset>1758950</wp:posOffset>
            </wp:positionH>
            <wp:positionV relativeFrom="paragraph">
              <wp:posOffset>83185</wp:posOffset>
            </wp:positionV>
            <wp:extent cx="1878965" cy="764540"/>
            <wp:effectExtent l="0" t="0" r="6985" b="0"/>
            <wp:wrapTight wrapText="bothSides">
              <wp:wrapPolygon edited="0">
                <wp:start x="0" y="0"/>
                <wp:lineTo x="0" y="20990"/>
                <wp:lineTo x="21461" y="20990"/>
                <wp:lineTo x="214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BA4" w:rsidRPr="00811B64" w:rsidRDefault="00F46BA4" w:rsidP="009E5A9C">
      <w:pPr>
        <w:keepNext w:val="0"/>
        <w:rPr>
          <w:rFonts w:ascii="Arial" w:hAnsi="Arial" w:cs="Arial"/>
          <w:sz w:val="22"/>
          <w:szCs w:val="22"/>
        </w:rPr>
      </w:pPr>
    </w:p>
    <w:p w:rsidR="00811B64" w:rsidRDefault="00811B64" w:rsidP="009E5A9C">
      <w:pPr>
        <w:keepNext w:val="0"/>
        <w:rPr>
          <w:rFonts w:ascii="Arial" w:hAnsi="Arial" w:cs="Arial"/>
          <w:b/>
          <w:sz w:val="22"/>
          <w:szCs w:val="22"/>
        </w:rPr>
      </w:pPr>
    </w:p>
    <w:p w:rsidR="00685FC9" w:rsidRDefault="00685FC9" w:rsidP="00685FC9">
      <w:pPr>
        <w:pStyle w:val="Default"/>
        <w:rPr>
          <w:sz w:val="14"/>
          <w:szCs w:val="14"/>
        </w:rPr>
      </w:pPr>
    </w:p>
    <w:p w:rsidR="00685FC9" w:rsidRPr="0053434D" w:rsidRDefault="00685FC9" w:rsidP="00685FC9">
      <w:pPr>
        <w:rPr>
          <w:rFonts w:ascii="Arial" w:hAnsi="Arial" w:cs="Arial"/>
          <w:sz w:val="20"/>
          <w:highlight w:val="yellow"/>
        </w:rPr>
      </w:pPr>
    </w:p>
    <w:p w:rsidR="00685FC9" w:rsidRDefault="00685FC9" w:rsidP="00685FC9">
      <w:pPr>
        <w:rPr>
          <w:rFonts w:ascii="Arial" w:hAnsi="Arial" w:cs="Arial"/>
          <w:sz w:val="20"/>
          <w:highlight w:val="yellow"/>
        </w:rPr>
      </w:pPr>
    </w:p>
    <w:p w:rsidR="004C7FF7" w:rsidRPr="0053434D" w:rsidRDefault="004C7FF7" w:rsidP="00685FC9">
      <w:pPr>
        <w:rPr>
          <w:rFonts w:ascii="Arial" w:hAnsi="Arial" w:cs="Arial"/>
          <w:sz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1144"/>
        <w:gridCol w:w="4146"/>
        <w:gridCol w:w="1856"/>
      </w:tblGrid>
      <w:tr w:rsidR="00685FC9" w:rsidRPr="00804617" w:rsidTr="0061316F">
        <w:trPr>
          <w:trHeight w:val="33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:rsidR="00685FC9" w:rsidRPr="00804617" w:rsidRDefault="00685FC9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Proměnná/vzorec</w:t>
            </w:r>
          </w:p>
        </w:tc>
        <w:tc>
          <w:tcPr>
            <w:tcW w:w="616" w:type="pct"/>
            <w:shd w:val="clear" w:color="auto" w:fill="BFBFBF" w:themeFill="background1" w:themeFillShade="BF"/>
            <w:vAlign w:val="center"/>
          </w:tcPr>
          <w:p w:rsidR="00685FC9" w:rsidRPr="00804617" w:rsidRDefault="00685FC9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Jednotky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685FC9" w:rsidRPr="00804617" w:rsidRDefault="00685FC9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Poznámka</w:t>
            </w:r>
          </w:p>
        </w:tc>
        <w:tc>
          <w:tcPr>
            <w:tcW w:w="999" w:type="pct"/>
            <w:shd w:val="clear" w:color="auto" w:fill="BFBFBF" w:themeFill="background1" w:themeFillShade="BF"/>
            <w:vAlign w:val="center"/>
          </w:tcPr>
          <w:p w:rsidR="00685FC9" w:rsidRPr="00926D02" w:rsidRDefault="006763A8" w:rsidP="00F46BA4">
            <w:pPr>
              <w:jc w:val="left"/>
              <w:rPr>
                <w:rFonts w:ascii="Arial" w:eastAsia="MS Mincho" w:hAnsi="Arial" w:cs="Arial"/>
                <w:b/>
                <w:i/>
                <w:sz w:val="20"/>
              </w:rPr>
            </w:pPr>
            <w:r>
              <w:rPr>
                <w:rFonts w:ascii="Arial" w:eastAsia="MS Mincho" w:hAnsi="Arial" w:cs="Arial"/>
                <w:b/>
                <w:i/>
                <w:sz w:val="20"/>
              </w:rPr>
              <w:t>Hodnoty pro výpočet</w:t>
            </w:r>
          </w:p>
        </w:tc>
      </w:tr>
      <w:tr w:rsidR="00685FC9" w:rsidRPr="00804617" w:rsidTr="0061316F">
        <w:tc>
          <w:tcPr>
            <w:tcW w:w="1153" w:type="pct"/>
            <w:vAlign w:val="center"/>
          </w:tcPr>
          <w:p w:rsidR="00685FC9" w:rsidRPr="00F46BA4" w:rsidRDefault="00685FC9" w:rsidP="006763A8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F46BA4">
              <w:rPr>
                <w:rFonts w:ascii="Arial" w:eastAsia="MS Mincho" w:hAnsi="Arial" w:cs="Arial"/>
                <w:b/>
                <w:sz w:val="20"/>
              </w:rPr>
              <w:t>C</w:t>
            </w:r>
            <w:r w:rsidR="00F46BA4">
              <w:rPr>
                <w:rFonts w:ascii="Arial" w:eastAsia="MS Mincho" w:hAnsi="Arial" w:cs="Arial"/>
                <w:b/>
                <w:sz w:val="20"/>
                <w:vertAlign w:val="subscript"/>
              </w:rPr>
              <w:t>ZP</w:t>
            </w:r>
          </w:p>
        </w:tc>
        <w:tc>
          <w:tcPr>
            <w:tcW w:w="616" w:type="pct"/>
            <w:vAlign w:val="center"/>
          </w:tcPr>
          <w:p w:rsidR="00685FC9" w:rsidRPr="00804617" w:rsidRDefault="00685FC9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>Kč/</w:t>
            </w:r>
            <w:r w:rsidR="00380974">
              <w:rPr>
                <w:rFonts w:ascii="Arial" w:eastAsia="MS Mincho" w:hAnsi="Arial" w:cs="Arial"/>
                <w:sz w:val="20"/>
              </w:rPr>
              <w:t>GJ</w:t>
            </w:r>
          </w:p>
        </w:tc>
        <w:tc>
          <w:tcPr>
            <w:tcW w:w="2232" w:type="pct"/>
            <w:vAlign w:val="center"/>
          </w:tcPr>
          <w:p w:rsidR="00685FC9" w:rsidRPr="00804617" w:rsidRDefault="00685FC9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>Cena zemního plynu – celková cena zemního plynu – tzn. komodita + regulovaná složka ceny + daň ze zemního plynu.</w:t>
            </w:r>
            <w:r w:rsidR="006763A8">
              <w:rPr>
                <w:rFonts w:ascii="Arial" w:eastAsia="MS Mincho" w:hAnsi="Arial" w:cs="Arial"/>
                <w:sz w:val="20"/>
              </w:rPr>
              <w:t xml:space="preserve"> </w:t>
            </w:r>
            <w:r w:rsidRPr="00804617">
              <w:rPr>
                <w:rFonts w:ascii="Arial" w:eastAsia="MS Mincho" w:hAnsi="Arial" w:cs="Arial"/>
                <w:sz w:val="20"/>
              </w:rPr>
              <w:t xml:space="preserve">Celková cena zemního plynu pro výpočet nabídkové ceny tepla: </w:t>
            </w:r>
            <w:r w:rsidR="00D710C2">
              <w:rPr>
                <w:rFonts w:ascii="Arial" w:eastAsia="MS Mincho" w:hAnsi="Arial" w:cs="Arial"/>
                <w:sz w:val="20"/>
              </w:rPr>
              <w:t>9</w:t>
            </w:r>
            <w:r w:rsidR="00F46BA4">
              <w:rPr>
                <w:rFonts w:ascii="Arial" w:eastAsia="MS Mincho" w:hAnsi="Arial" w:cs="Arial"/>
                <w:sz w:val="20"/>
              </w:rPr>
              <w:t>,</w:t>
            </w:r>
            <w:r w:rsidR="00D710C2">
              <w:rPr>
                <w:rFonts w:ascii="Arial" w:eastAsia="MS Mincho" w:hAnsi="Arial" w:cs="Arial"/>
                <w:sz w:val="20"/>
              </w:rPr>
              <w:t>07</w:t>
            </w:r>
            <w:r w:rsidR="00F46BA4">
              <w:rPr>
                <w:rFonts w:ascii="Arial" w:eastAsia="MS Mincho" w:hAnsi="Arial" w:cs="Arial"/>
                <w:sz w:val="20"/>
              </w:rPr>
              <w:t xml:space="preserve"> </w:t>
            </w:r>
            <w:r w:rsidRPr="00804617">
              <w:rPr>
                <w:rFonts w:ascii="Arial" w:eastAsia="MS Mincho" w:hAnsi="Arial" w:cs="Arial"/>
                <w:sz w:val="20"/>
              </w:rPr>
              <w:t>Kč</w:t>
            </w:r>
            <w:r w:rsidR="00F46BA4">
              <w:rPr>
                <w:rFonts w:ascii="Arial" w:eastAsia="MS Mincho" w:hAnsi="Arial" w:cs="Arial"/>
                <w:sz w:val="20"/>
              </w:rPr>
              <w:t>/Nm</w:t>
            </w:r>
            <w:r w:rsidR="006763A8" w:rsidRPr="006763A8">
              <w:rPr>
                <w:rFonts w:ascii="Arial" w:eastAsia="MS Mincho" w:hAnsi="Arial" w:cs="Arial"/>
                <w:sz w:val="20"/>
                <w:vertAlign w:val="superscript"/>
              </w:rPr>
              <w:t>3</w:t>
            </w:r>
            <w:r w:rsidR="00F46BA4">
              <w:rPr>
                <w:rFonts w:ascii="Arial" w:eastAsia="MS Mincho" w:hAnsi="Arial" w:cs="Arial"/>
                <w:sz w:val="20"/>
              </w:rPr>
              <w:t xml:space="preserve"> </w:t>
            </w:r>
            <w:r w:rsidRPr="006767EC">
              <w:rPr>
                <w:rFonts w:ascii="Arial" w:eastAsia="MS Mincho" w:hAnsi="Arial" w:cs="Arial"/>
                <w:sz w:val="20"/>
              </w:rPr>
              <w:t>bez DPH</w:t>
            </w:r>
          </w:p>
        </w:tc>
        <w:tc>
          <w:tcPr>
            <w:tcW w:w="999" w:type="pct"/>
            <w:vAlign w:val="center"/>
          </w:tcPr>
          <w:p w:rsidR="00685FC9" w:rsidRPr="00685FC9" w:rsidRDefault="00D710C2" w:rsidP="006763A8">
            <w:pPr>
              <w:jc w:val="center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9</w:t>
            </w:r>
            <w:r w:rsidR="00382222">
              <w:rPr>
                <w:rFonts w:ascii="Arial" w:eastAsia="MS Mincho" w:hAnsi="Arial" w:cs="Arial"/>
                <w:sz w:val="20"/>
              </w:rPr>
              <w:t>,0</w:t>
            </w:r>
            <w:r>
              <w:rPr>
                <w:rFonts w:ascii="Arial" w:eastAsia="MS Mincho" w:hAnsi="Arial" w:cs="Arial"/>
                <w:sz w:val="20"/>
              </w:rPr>
              <w:t>7</w:t>
            </w:r>
            <w:r w:rsidR="00382222">
              <w:rPr>
                <w:rFonts w:ascii="Arial" w:eastAsia="MS Mincho" w:hAnsi="Arial" w:cs="Arial"/>
                <w:sz w:val="20"/>
              </w:rPr>
              <w:t xml:space="preserve"> </w:t>
            </w:r>
            <w:r w:rsidR="00F46BA4">
              <w:rPr>
                <w:rFonts w:ascii="Arial" w:eastAsia="MS Mincho" w:hAnsi="Arial" w:cs="Arial"/>
                <w:sz w:val="20"/>
              </w:rPr>
              <w:t>Kč/Nm</w:t>
            </w:r>
            <w:r w:rsidR="00F46BA4" w:rsidRPr="00F46BA4">
              <w:rPr>
                <w:rFonts w:ascii="Arial" w:eastAsia="MS Mincho" w:hAnsi="Arial" w:cs="Arial"/>
                <w:sz w:val="20"/>
                <w:vertAlign w:val="superscript"/>
              </w:rPr>
              <w:t>3</w:t>
            </w:r>
          </w:p>
        </w:tc>
      </w:tr>
      <w:tr w:rsidR="00685FC9" w:rsidRPr="00804617" w:rsidTr="0061316F">
        <w:tc>
          <w:tcPr>
            <w:tcW w:w="1153" w:type="pct"/>
            <w:vAlign w:val="center"/>
          </w:tcPr>
          <w:p w:rsidR="00685FC9" w:rsidRPr="00F46BA4" w:rsidRDefault="00685FC9" w:rsidP="006763A8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F46BA4">
              <w:rPr>
                <w:rFonts w:ascii="Cambria Math" w:hAnsi="Cambria Math" w:cs="Cambria Math"/>
                <w:b/>
                <w:sz w:val="20"/>
              </w:rPr>
              <w:t>𝜂</w:t>
            </w:r>
          </w:p>
        </w:tc>
        <w:tc>
          <w:tcPr>
            <w:tcW w:w="616" w:type="pct"/>
            <w:vAlign w:val="center"/>
          </w:tcPr>
          <w:p w:rsidR="00685FC9" w:rsidRPr="00804617" w:rsidRDefault="00685FC9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2232" w:type="pct"/>
            <w:vAlign w:val="center"/>
          </w:tcPr>
          <w:p w:rsidR="00685FC9" w:rsidRPr="00804617" w:rsidRDefault="00685FC9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 xml:space="preserve">Účinnost výroby tepelné energie je stanovena na </w:t>
            </w:r>
            <w:r w:rsidR="00D710C2">
              <w:rPr>
                <w:rFonts w:ascii="Arial" w:eastAsia="MS Mincho" w:hAnsi="Arial" w:cs="Arial"/>
                <w:sz w:val="20"/>
              </w:rPr>
              <w:t>81,0</w:t>
            </w:r>
            <w:r w:rsidRPr="00804617">
              <w:rPr>
                <w:rFonts w:ascii="Arial" w:eastAsia="MS Mincho" w:hAnsi="Arial" w:cs="Arial"/>
                <w:sz w:val="20"/>
              </w:rPr>
              <w:t xml:space="preserve"> %</w:t>
            </w:r>
          </w:p>
        </w:tc>
        <w:tc>
          <w:tcPr>
            <w:tcW w:w="999" w:type="pct"/>
            <w:vAlign w:val="center"/>
          </w:tcPr>
          <w:p w:rsidR="00685FC9" w:rsidRPr="00804617" w:rsidRDefault="00D710C2" w:rsidP="006763A8">
            <w:pPr>
              <w:jc w:val="center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0,81</w:t>
            </w:r>
          </w:p>
        </w:tc>
      </w:tr>
      <w:tr w:rsidR="00F46BA4" w:rsidRPr="00804617" w:rsidTr="0061316F">
        <w:trPr>
          <w:trHeight w:val="410"/>
        </w:trPr>
        <w:tc>
          <w:tcPr>
            <w:tcW w:w="1153" w:type="pct"/>
            <w:vAlign w:val="center"/>
          </w:tcPr>
          <w:p w:rsidR="00F46BA4" w:rsidRPr="00F46BA4" w:rsidRDefault="00F46BA4" w:rsidP="006763A8">
            <w:pPr>
              <w:jc w:val="left"/>
              <w:rPr>
                <w:rFonts w:ascii="Cambria Math" w:hAnsi="Cambria Math" w:cs="Cambria Math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Q</w:t>
            </w:r>
            <w:r w:rsidRPr="007B7F4E">
              <w:rPr>
                <w:rFonts w:ascii="Arial" w:hAnsi="Arial" w:cs="Arial"/>
                <w:bCs/>
                <w:sz w:val="22"/>
                <w:szCs w:val="28"/>
                <w:vertAlign w:val="subscript"/>
                <w:lang w:eastAsia="en-US"/>
              </w:rPr>
              <w:t>i</w:t>
            </w:r>
            <w:proofErr w:type="spellEnd"/>
          </w:p>
        </w:tc>
        <w:tc>
          <w:tcPr>
            <w:tcW w:w="616" w:type="pct"/>
            <w:vAlign w:val="center"/>
          </w:tcPr>
          <w:p w:rsidR="00F46BA4" w:rsidRPr="00804617" w:rsidRDefault="006763A8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GJ/m</w:t>
            </w:r>
            <w:r w:rsidRPr="00EF7281">
              <w:rPr>
                <w:rFonts w:ascii="Arial" w:hAnsi="Arial" w:cs="Arial"/>
                <w:bCs/>
                <w:sz w:val="22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232" w:type="pct"/>
            <w:vAlign w:val="center"/>
          </w:tcPr>
          <w:p w:rsidR="00F46BA4" w:rsidRPr="00804617" w:rsidRDefault="006763A8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výhřevnost zemního plynu</w:t>
            </w:r>
          </w:p>
        </w:tc>
        <w:tc>
          <w:tcPr>
            <w:tcW w:w="999" w:type="pct"/>
            <w:vAlign w:val="center"/>
          </w:tcPr>
          <w:p w:rsidR="00F46BA4" w:rsidRDefault="006763A8" w:rsidP="006763A8">
            <w:pPr>
              <w:jc w:val="center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0,0347</w:t>
            </w:r>
          </w:p>
        </w:tc>
      </w:tr>
      <w:tr w:rsidR="00F46BA4" w:rsidRPr="00804617" w:rsidTr="0061316F">
        <w:tc>
          <w:tcPr>
            <w:tcW w:w="1153" w:type="pct"/>
            <w:shd w:val="clear" w:color="auto" w:fill="BFBFBF" w:themeFill="background1" w:themeFillShade="BF"/>
            <w:vAlign w:val="center"/>
          </w:tcPr>
          <w:p w:rsidR="00F46BA4" w:rsidRPr="00804617" w:rsidRDefault="00F46BA4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Proměnná/vzorec</w:t>
            </w:r>
          </w:p>
        </w:tc>
        <w:tc>
          <w:tcPr>
            <w:tcW w:w="616" w:type="pct"/>
            <w:shd w:val="clear" w:color="auto" w:fill="BFBFBF" w:themeFill="background1" w:themeFillShade="BF"/>
            <w:vAlign w:val="center"/>
          </w:tcPr>
          <w:p w:rsidR="00F46BA4" w:rsidRPr="00804617" w:rsidRDefault="00F46BA4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Jednotky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F46BA4" w:rsidRPr="00804617" w:rsidRDefault="00F46BA4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Poznámka</w:t>
            </w:r>
          </w:p>
        </w:tc>
        <w:tc>
          <w:tcPr>
            <w:tcW w:w="999" w:type="pct"/>
            <w:shd w:val="clear" w:color="auto" w:fill="BFBFBF" w:themeFill="background1" w:themeFillShade="BF"/>
            <w:vAlign w:val="center"/>
          </w:tcPr>
          <w:p w:rsidR="00F46BA4" w:rsidRPr="006763A8" w:rsidRDefault="00F46BA4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6763A8">
              <w:rPr>
                <w:rFonts w:ascii="Arial" w:eastAsia="MS Mincho" w:hAnsi="Arial" w:cs="Arial"/>
                <w:b/>
                <w:sz w:val="20"/>
              </w:rPr>
              <w:t>Hodnoty doplní účastník</w:t>
            </w:r>
          </w:p>
        </w:tc>
      </w:tr>
      <w:tr w:rsidR="00F46BA4" w:rsidRPr="00905EB4" w:rsidTr="0061316F">
        <w:tc>
          <w:tcPr>
            <w:tcW w:w="1153" w:type="pct"/>
          </w:tcPr>
          <w:p w:rsidR="00F46BA4" w:rsidRPr="00F46BA4" w:rsidRDefault="00F46BA4" w:rsidP="00F46BA4">
            <w:pPr>
              <w:rPr>
                <w:rFonts w:ascii="Arial" w:eastAsia="MS Mincho" w:hAnsi="Arial" w:cs="Arial"/>
                <w:b/>
                <w:sz w:val="20"/>
              </w:rPr>
            </w:pPr>
            <w:r w:rsidRPr="00F46BA4">
              <w:rPr>
                <w:rFonts w:ascii="Arial" w:eastAsia="MS Mincho" w:hAnsi="Arial" w:cs="Arial"/>
                <w:b/>
                <w:sz w:val="20"/>
              </w:rPr>
              <w:t>K</w:t>
            </w:r>
            <w:r>
              <w:rPr>
                <w:rFonts w:ascii="Arial" w:eastAsia="MS Mincho" w:hAnsi="Arial" w:cs="Arial"/>
                <w:b/>
                <w:sz w:val="20"/>
                <w:vertAlign w:val="subscript"/>
              </w:rPr>
              <w:t>S</w:t>
            </w:r>
          </w:p>
        </w:tc>
        <w:tc>
          <w:tcPr>
            <w:tcW w:w="616" w:type="pct"/>
          </w:tcPr>
          <w:p w:rsidR="00F46BA4" w:rsidRPr="00804617" w:rsidRDefault="00F46BA4" w:rsidP="00F46BA4">
            <w:pPr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2232" w:type="pct"/>
          </w:tcPr>
          <w:p w:rsidR="00F46BA4" w:rsidRPr="00795E26" w:rsidRDefault="00F46BA4" w:rsidP="00425E9E">
            <w:pPr>
              <w:rPr>
                <w:rFonts w:ascii="Arial" w:eastAsia="MS Mincho" w:hAnsi="Arial" w:cs="Arial"/>
                <w:sz w:val="20"/>
              </w:rPr>
            </w:pPr>
            <w:bookmarkStart w:id="0" w:name="_Hlk536478042"/>
            <w:r w:rsidRPr="00C6027A">
              <w:rPr>
                <w:rFonts w:ascii="Arial" w:eastAsia="MS Mincho" w:hAnsi="Arial" w:cs="Arial"/>
                <w:sz w:val="20"/>
              </w:rPr>
              <w:t>Koeficient</w:t>
            </w:r>
            <w:r w:rsidR="00637A2A" w:rsidRPr="00C6027A">
              <w:rPr>
                <w:rFonts w:ascii="Arial" w:eastAsia="MS Mincho" w:hAnsi="Arial" w:cs="Arial"/>
                <w:sz w:val="20"/>
              </w:rPr>
              <w:t xml:space="preserve"> zohledňuje množství dodaného tepla a zároveň</w:t>
            </w:r>
            <w:r w:rsidRPr="00C6027A">
              <w:rPr>
                <w:rFonts w:ascii="Arial" w:eastAsia="MS Mincho" w:hAnsi="Arial" w:cs="Arial"/>
                <w:sz w:val="20"/>
              </w:rPr>
              <w:t xml:space="preserve"> respektuje fixní náklady v ceně dodávaného tepla</w:t>
            </w:r>
            <w:bookmarkEnd w:id="0"/>
            <w:r w:rsidRPr="00C6027A">
              <w:rPr>
                <w:rFonts w:ascii="Arial" w:eastAsia="MS Mincho" w:hAnsi="Arial" w:cs="Arial"/>
                <w:sz w:val="20"/>
              </w:rPr>
              <w:t>,</w:t>
            </w:r>
            <w:r w:rsidRPr="00804617">
              <w:rPr>
                <w:rFonts w:ascii="Arial" w:eastAsia="MS Mincho" w:hAnsi="Arial" w:cs="Arial"/>
                <w:sz w:val="20"/>
              </w:rPr>
              <w:t xml:space="preserve"> především výši ročního </w:t>
            </w:r>
            <w:r w:rsidR="00425E9E">
              <w:rPr>
                <w:rFonts w:ascii="Arial" w:eastAsia="MS Mincho" w:hAnsi="Arial" w:cs="Arial"/>
                <w:sz w:val="20"/>
              </w:rPr>
              <w:t>pod</w:t>
            </w:r>
            <w:r w:rsidRPr="00804617">
              <w:rPr>
                <w:rFonts w:ascii="Arial" w:eastAsia="MS Mincho" w:hAnsi="Arial" w:cs="Arial"/>
                <w:sz w:val="20"/>
              </w:rPr>
              <w:t xml:space="preserve">nájmu ve výši </w:t>
            </w:r>
            <w:r w:rsidR="00D710C2">
              <w:rPr>
                <w:rFonts w:ascii="Arial" w:eastAsia="MS Mincho" w:hAnsi="Arial" w:cs="Arial"/>
                <w:sz w:val="20"/>
              </w:rPr>
              <w:t>1</w:t>
            </w:r>
            <w:r w:rsidR="00425E9E">
              <w:rPr>
                <w:rFonts w:ascii="Arial" w:eastAsia="MS Mincho" w:hAnsi="Arial" w:cs="Arial"/>
                <w:sz w:val="20"/>
              </w:rPr>
              <w:t>5</w:t>
            </w:r>
            <w:bookmarkStart w:id="1" w:name="_GoBack"/>
            <w:bookmarkEnd w:id="1"/>
            <w:r>
              <w:rPr>
                <w:rFonts w:ascii="Arial" w:eastAsia="MS Mincho" w:hAnsi="Arial" w:cs="Arial"/>
                <w:sz w:val="20"/>
              </w:rPr>
              <w:t>0</w:t>
            </w:r>
            <w:r w:rsidRPr="00147456">
              <w:rPr>
                <w:rFonts w:ascii="Arial" w:eastAsia="MS Mincho" w:hAnsi="Arial" w:cs="Arial"/>
                <w:sz w:val="20"/>
              </w:rPr>
              <w:t xml:space="preserve"> 000,00 Kč bez </w:t>
            </w:r>
            <w:r w:rsidRPr="00804617">
              <w:rPr>
                <w:rFonts w:ascii="Arial" w:eastAsia="MS Mincho" w:hAnsi="Arial" w:cs="Arial"/>
                <w:sz w:val="20"/>
              </w:rPr>
              <w:t>DPH</w:t>
            </w:r>
            <w:r>
              <w:rPr>
                <w:rFonts w:ascii="Arial" w:eastAsia="MS Mincho" w:hAnsi="Arial" w:cs="Arial"/>
                <w:sz w:val="20"/>
              </w:rPr>
              <w:t xml:space="preserve"> + obsluha KGJ 50 000 kč bez DPH</w:t>
            </w:r>
          </w:p>
        </w:tc>
        <w:tc>
          <w:tcPr>
            <w:tcW w:w="999" w:type="pct"/>
            <w:vAlign w:val="center"/>
          </w:tcPr>
          <w:p w:rsidR="00F46BA4" w:rsidRPr="00685FC9" w:rsidRDefault="00F46BA4" w:rsidP="00F46BA4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F46BA4" w:rsidRPr="00905EB4" w:rsidTr="0061316F">
        <w:tc>
          <w:tcPr>
            <w:tcW w:w="1153" w:type="pct"/>
          </w:tcPr>
          <w:p w:rsidR="00F46BA4" w:rsidRPr="00F46BA4" w:rsidRDefault="00F46BA4" w:rsidP="00F46BA4">
            <w:pPr>
              <w:rPr>
                <w:rFonts w:ascii="Arial" w:eastAsia="MS Mincho" w:hAnsi="Arial" w:cs="Arial"/>
                <w:b/>
                <w:sz w:val="20"/>
                <w:vertAlign w:val="subscript"/>
              </w:rPr>
            </w:pPr>
            <w:r w:rsidRPr="00F46BA4">
              <w:rPr>
                <w:rFonts w:ascii="Arial" w:eastAsia="MS Mincho" w:hAnsi="Arial" w:cs="Arial"/>
                <w:b/>
                <w:sz w:val="20"/>
              </w:rPr>
              <w:t>C</w:t>
            </w:r>
            <w:r w:rsidRPr="00F46BA4">
              <w:rPr>
                <w:rFonts w:ascii="Arial" w:eastAsia="MS Mincho" w:hAnsi="Arial" w:cs="Arial"/>
                <w:b/>
                <w:sz w:val="20"/>
                <w:vertAlign w:val="subscript"/>
              </w:rPr>
              <w:t>KJ</w:t>
            </w:r>
          </w:p>
        </w:tc>
        <w:tc>
          <w:tcPr>
            <w:tcW w:w="616" w:type="pct"/>
          </w:tcPr>
          <w:p w:rsidR="00F46BA4" w:rsidRPr="00804617" w:rsidRDefault="00F46BA4" w:rsidP="00F46BA4">
            <w:pPr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>Kč/GJ</w:t>
            </w:r>
          </w:p>
        </w:tc>
        <w:tc>
          <w:tcPr>
            <w:tcW w:w="2232" w:type="pct"/>
          </w:tcPr>
          <w:p w:rsidR="00F46BA4" w:rsidRPr="00804617" w:rsidRDefault="00F46BA4" w:rsidP="00F46BA4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cena tepla (Kč/GJ) v n-</w:t>
            </w:r>
            <w:proofErr w:type="spellStart"/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tém</w:t>
            </w:r>
            <w:proofErr w:type="spellEnd"/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 xml:space="preserve"> měsíci bez DPH</w:t>
            </w:r>
          </w:p>
        </w:tc>
        <w:tc>
          <w:tcPr>
            <w:tcW w:w="999" w:type="pct"/>
            <w:vAlign w:val="center"/>
          </w:tcPr>
          <w:p w:rsidR="00F46BA4" w:rsidRPr="00685FC9" w:rsidRDefault="00F46BA4" w:rsidP="00F46BA4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61316F" w:rsidRPr="00685FC9" w:rsidTr="0061316F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F" w:rsidRPr="0061316F" w:rsidRDefault="0061316F" w:rsidP="0049116B">
            <w:pPr>
              <w:rPr>
                <w:rFonts w:ascii="Arial" w:eastAsia="MS Mincho" w:hAnsi="Arial" w:cs="Arial"/>
                <w:sz w:val="20"/>
              </w:rPr>
            </w:pPr>
            <w:r w:rsidRPr="0061316F">
              <w:rPr>
                <w:rFonts w:cstheme="minorHAnsi"/>
                <w:bCs/>
                <w:szCs w:val="28"/>
              </w:rPr>
              <w:t>Nabídková cena v |Kč bez DPH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F" w:rsidRPr="00804617" w:rsidRDefault="0061316F" w:rsidP="0049116B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Kč/GJ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F" w:rsidRPr="0061316F" w:rsidRDefault="0061316F" w:rsidP="0049116B">
            <w:pPr>
              <w:rPr>
                <w:rFonts w:ascii="Arial" w:hAnsi="Arial" w:cs="Arial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F" w:rsidRPr="00685FC9" w:rsidRDefault="0061316F" w:rsidP="0049116B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61316F" w:rsidRPr="00685FC9" w:rsidTr="0061316F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F" w:rsidRPr="0061316F" w:rsidRDefault="0061316F" w:rsidP="0049116B">
            <w:pPr>
              <w:rPr>
                <w:rFonts w:ascii="Arial" w:eastAsia="MS Mincho" w:hAnsi="Arial" w:cs="Arial"/>
                <w:sz w:val="20"/>
              </w:rPr>
            </w:pPr>
            <w:r w:rsidRPr="0061316F">
              <w:rPr>
                <w:rFonts w:ascii="Arial" w:eastAsia="MS Mincho" w:hAnsi="Arial" w:cs="Arial"/>
                <w:sz w:val="20"/>
              </w:rPr>
              <w:t>Celková úspora za 1GJ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F" w:rsidRPr="00804617" w:rsidRDefault="0061316F" w:rsidP="0049116B">
            <w:pPr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>Kč/GJ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F" w:rsidRPr="0061316F" w:rsidRDefault="0061316F" w:rsidP="0049116B">
            <w:pPr>
              <w:rPr>
                <w:rFonts w:ascii="Arial" w:hAnsi="Arial" w:cs="Arial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F" w:rsidRPr="00685FC9" w:rsidRDefault="0061316F" w:rsidP="0049116B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61316F" w:rsidRPr="00685FC9" w:rsidTr="0061316F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F" w:rsidRPr="0061316F" w:rsidRDefault="0061316F" w:rsidP="0049116B">
            <w:pPr>
              <w:rPr>
                <w:rFonts w:ascii="Arial" w:eastAsia="MS Mincho" w:hAnsi="Arial" w:cs="Arial"/>
                <w:sz w:val="20"/>
              </w:rPr>
            </w:pPr>
            <w:r w:rsidRPr="0061316F">
              <w:rPr>
                <w:rFonts w:ascii="Arial" w:eastAsia="MS Mincho" w:hAnsi="Arial" w:cs="Arial"/>
                <w:sz w:val="20"/>
              </w:rPr>
              <w:t xml:space="preserve">Celková úspora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F" w:rsidRPr="00804617" w:rsidRDefault="0061316F" w:rsidP="0049116B">
            <w:pPr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>Kč/</w:t>
            </w:r>
            <w:r>
              <w:rPr>
                <w:rFonts w:ascii="Arial" w:eastAsia="MS Mincho" w:hAnsi="Arial" w:cs="Arial"/>
                <w:sz w:val="20"/>
              </w:rPr>
              <w:t>rok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6F" w:rsidRPr="0061316F" w:rsidRDefault="0061316F" w:rsidP="0049116B">
            <w:pPr>
              <w:rPr>
                <w:rFonts w:ascii="Arial" w:hAnsi="Arial" w:cs="Arial"/>
                <w:bCs/>
                <w:sz w:val="22"/>
                <w:szCs w:val="28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F" w:rsidRPr="00685FC9" w:rsidRDefault="0061316F" w:rsidP="0049116B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</w:tbl>
    <w:p w:rsidR="00685FC9" w:rsidRDefault="00685FC9" w:rsidP="009E5A9C">
      <w:pPr>
        <w:keepNext w:val="0"/>
        <w:rPr>
          <w:rFonts w:ascii="Arial" w:hAnsi="Arial" w:cs="Arial"/>
          <w:b/>
          <w:sz w:val="22"/>
          <w:szCs w:val="22"/>
        </w:rPr>
      </w:pP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  <w:r w:rsidRPr="004418C9">
        <w:rPr>
          <w:rFonts w:ascii="Arial" w:hAnsi="Arial" w:cs="Arial"/>
          <w:sz w:val="22"/>
          <w:szCs w:val="22"/>
        </w:rPr>
        <w:lastRenderedPageBreak/>
        <w:t>V ____________________ dne________________</w:t>
      </w: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4418C9">
        <w:rPr>
          <w:rFonts w:ascii="Arial" w:hAnsi="Arial" w:cs="Arial"/>
          <w:sz w:val="22"/>
          <w:szCs w:val="22"/>
        </w:rPr>
        <w:t>____________________________________</w:t>
      </w: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418C9">
        <w:rPr>
          <w:rFonts w:ascii="Arial" w:hAnsi="Arial" w:cs="Arial"/>
          <w:sz w:val="22"/>
          <w:szCs w:val="22"/>
        </w:rPr>
        <w:tab/>
        <w:t>Jméno a příjmení osoby oprávněné jednat za účastníka</w:t>
      </w:r>
    </w:p>
    <w:sectPr w:rsidR="004418C9" w:rsidRPr="004418C9"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83" w:rsidRDefault="00193A83">
      <w:r>
        <w:separator/>
      </w:r>
    </w:p>
  </w:endnote>
  <w:endnote w:type="continuationSeparator" w:id="0">
    <w:p w:rsidR="00193A83" w:rsidRDefault="001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83" w:rsidRDefault="00193A83">
      <w:r>
        <w:separator/>
      </w:r>
    </w:p>
  </w:footnote>
  <w:footnote w:type="continuationSeparator" w:id="0">
    <w:p w:rsidR="00193A83" w:rsidRDefault="0019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DB" w:rsidRDefault="00193A83" w:rsidP="00F31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0E99A8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701" w:hanging="708"/>
      </w:pPr>
      <w:rPr>
        <w:sz w:val="24"/>
        <w:szCs w:val="24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694A13E5"/>
    <w:multiLevelType w:val="hybridMultilevel"/>
    <w:tmpl w:val="0F84A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9C"/>
    <w:rsid w:val="00063E5E"/>
    <w:rsid w:val="00175341"/>
    <w:rsid w:val="00193A83"/>
    <w:rsid w:val="001B54FC"/>
    <w:rsid w:val="002B546A"/>
    <w:rsid w:val="00380974"/>
    <w:rsid w:val="00382222"/>
    <w:rsid w:val="00425E9E"/>
    <w:rsid w:val="00432F73"/>
    <w:rsid w:val="004418C9"/>
    <w:rsid w:val="004C7FF7"/>
    <w:rsid w:val="004D351E"/>
    <w:rsid w:val="0061316F"/>
    <w:rsid w:val="00637A2A"/>
    <w:rsid w:val="006763A8"/>
    <w:rsid w:val="006767EC"/>
    <w:rsid w:val="00683535"/>
    <w:rsid w:val="00685FC9"/>
    <w:rsid w:val="006D5B99"/>
    <w:rsid w:val="007159F7"/>
    <w:rsid w:val="007C1EEA"/>
    <w:rsid w:val="00800D0E"/>
    <w:rsid w:val="00811B64"/>
    <w:rsid w:val="008C0BF7"/>
    <w:rsid w:val="00926D02"/>
    <w:rsid w:val="00947ECD"/>
    <w:rsid w:val="009E2CA2"/>
    <w:rsid w:val="009E5A9C"/>
    <w:rsid w:val="00A47F31"/>
    <w:rsid w:val="00B706D1"/>
    <w:rsid w:val="00BF0848"/>
    <w:rsid w:val="00C461D8"/>
    <w:rsid w:val="00C6027A"/>
    <w:rsid w:val="00C95D89"/>
    <w:rsid w:val="00D23ABB"/>
    <w:rsid w:val="00D26933"/>
    <w:rsid w:val="00D710C2"/>
    <w:rsid w:val="00DD1D7E"/>
    <w:rsid w:val="00E54D5E"/>
    <w:rsid w:val="00F400D2"/>
    <w:rsid w:val="00F46BA4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A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5A9C"/>
    <w:pPr>
      <w:numPr>
        <w:numId w:val="1"/>
      </w:numPr>
      <w:tabs>
        <w:tab w:val="left" w:pos="709"/>
      </w:tabs>
      <w:spacing w:before="360"/>
      <w:outlineLvl w:val="0"/>
    </w:pPr>
    <w:rPr>
      <w:b/>
      <w:smallCaps/>
      <w:kern w:val="28"/>
      <w:sz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9E5A9C"/>
    <w:pPr>
      <w:keepLines/>
      <w:numPr>
        <w:ilvl w:val="1"/>
        <w:numId w:val="1"/>
      </w:numPr>
      <w:spacing w:before="360" w:after="280"/>
      <w:outlineLvl w:val="1"/>
    </w:pPr>
    <w:rPr>
      <w:lang w:val="en-US"/>
    </w:rPr>
  </w:style>
  <w:style w:type="paragraph" w:styleId="Nadpis3">
    <w:name w:val="heading 3"/>
    <w:basedOn w:val="Normln"/>
    <w:next w:val="Normln"/>
    <w:link w:val="Nadpis3Char"/>
    <w:qFormat/>
    <w:rsid w:val="009E5A9C"/>
    <w:pPr>
      <w:numPr>
        <w:ilvl w:val="2"/>
        <w:numId w:val="1"/>
      </w:numPr>
      <w:spacing w:before="480" w:after="240"/>
      <w:jc w:val="left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5A9C"/>
    <w:rPr>
      <w:rFonts w:ascii="Times New Roman" w:eastAsia="Times New Roman" w:hAnsi="Times New Roman" w:cs="Times New Roman"/>
      <w:b/>
      <w:smallCaps/>
      <w:kern w:val="28"/>
      <w:sz w:val="28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9E5A9C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9E5A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9E5A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semiHidden/>
    <w:rsid w:val="009E5A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2">
    <w:name w:val="List Bullet 2"/>
    <w:basedOn w:val="Normln"/>
    <w:semiHidden/>
    <w:rsid w:val="009E5A9C"/>
    <w:pPr>
      <w:keepNext w:val="0"/>
      <w:numPr>
        <w:ilvl w:val="1"/>
        <w:numId w:val="2"/>
      </w:numPr>
      <w:spacing w:before="60" w:after="60" w:line="240" w:lineRule="exact"/>
    </w:pPr>
    <w:rPr>
      <w:szCs w:val="16"/>
    </w:rPr>
  </w:style>
  <w:style w:type="paragraph" w:styleId="Seznamsodrkami3">
    <w:name w:val="List Bullet 3"/>
    <w:basedOn w:val="Normln"/>
    <w:semiHidden/>
    <w:rsid w:val="009E5A9C"/>
    <w:pPr>
      <w:keepNext w:val="0"/>
      <w:numPr>
        <w:ilvl w:val="2"/>
        <w:numId w:val="2"/>
      </w:numPr>
      <w:spacing w:before="60" w:after="60" w:line="240" w:lineRule="exact"/>
    </w:pPr>
    <w:rPr>
      <w:rFonts w:ascii="Verdana" w:hAnsi="Verdana"/>
      <w:sz w:val="16"/>
      <w:szCs w:val="24"/>
    </w:rPr>
  </w:style>
  <w:style w:type="paragraph" w:styleId="Seznamsodrkami4">
    <w:name w:val="List Bullet 4"/>
    <w:basedOn w:val="Normln"/>
    <w:semiHidden/>
    <w:rsid w:val="009E5A9C"/>
    <w:pPr>
      <w:keepNext w:val="0"/>
      <w:numPr>
        <w:ilvl w:val="3"/>
        <w:numId w:val="2"/>
      </w:numPr>
      <w:spacing w:before="60" w:after="60" w:line="240" w:lineRule="exact"/>
    </w:pPr>
    <w:rPr>
      <w:rFonts w:ascii="Verdana" w:hAnsi="Verdana"/>
      <w:sz w:val="16"/>
      <w:szCs w:val="24"/>
    </w:rPr>
  </w:style>
  <w:style w:type="paragraph" w:styleId="Seznamsodrkami5">
    <w:name w:val="List Bullet 5"/>
    <w:basedOn w:val="Normln"/>
    <w:autoRedefine/>
    <w:semiHidden/>
    <w:rsid w:val="009E5A9C"/>
    <w:pPr>
      <w:keepNext w:val="0"/>
      <w:numPr>
        <w:ilvl w:val="4"/>
        <w:numId w:val="2"/>
      </w:numPr>
      <w:spacing w:before="60" w:after="290" w:line="360" w:lineRule="auto"/>
    </w:pPr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uiPriority w:val="99"/>
    <w:rsid w:val="009E5A9C"/>
    <w:pPr>
      <w:keepNext w:val="0"/>
      <w:spacing w:before="80" w:line="240" w:lineRule="exact"/>
    </w:pPr>
    <w:rPr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5A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706D1"/>
    <w:pPr>
      <w:keepNext w:val="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B706D1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D7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685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A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5A9C"/>
    <w:pPr>
      <w:numPr>
        <w:numId w:val="1"/>
      </w:numPr>
      <w:tabs>
        <w:tab w:val="left" w:pos="709"/>
      </w:tabs>
      <w:spacing w:before="360"/>
      <w:outlineLvl w:val="0"/>
    </w:pPr>
    <w:rPr>
      <w:b/>
      <w:smallCaps/>
      <w:kern w:val="28"/>
      <w:sz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9E5A9C"/>
    <w:pPr>
      <w:keepLines/>
      <w:numPr>
        <w:ilvl w:val="1"/>
        <w:numId w:val="1"/>
      </w:numPr>
      <w:spacing w:before="360" w:after="280"/>
      <w:outlineLvl w:val="1"/>
    </w:pPr>
    <w:rPr>
      <w:lang w:val="en-US"/>
    </w:rPr>
  </w:style>
  <w:style w:type="paragraph" w:styleId="Nadpis3">
    <w:name w:val="heading 3"/>
    <w:basedOn w:val="Normln"/>
    <w:next w:val="Normln"/>
    <w:link w:val="Nadpis3Char"/>
    <w:qFormat/>
    <w:rsid w:val="009E5A9C"/>
    <w:pPr>
      <w:numPr>
        <w:ilvl w:val="2"/>
        <w:numId w:val="1"/>
      </w:numPr>
      <w:spacing w:before="480" w:after="240"/>
      <w:jc w:val="left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5A9C"/>
    <w:rPr>
      <w:rFonts w:ascii="Times New Roman" w:eastAsia="Times New Roman" w:hAnsi="Times New Roman" w:cs="Times New Roman"/>
      <w:b/>
      <w:smallCaps/>
      <w:kern w:val="28"/>
      <w:sz w:val="28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9E5A9C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9E5A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9E5A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semiHidden/>
    <w:rsid w:val="009E5A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2">
    <w:name w:val="List Bullet 2"/>
    <w:basedOn w:val="Normln"/>
    <w:semiHidden/>
    <w:rsid w:val="009E5A9C"/>
    <w:pPr>
      <w:keepNext w:val="0"/>
      <w:numPr>
        <w:ilvl w:val="1"/>
        <w:numId w:val="2"/>
      </w:numPr>
      <w:spacing w:before="60" w:after="60" w:line="240" w:lineRule="exact"/>
    </w:pPr>
    <w:rPr>
      <w:szCs w:val="16"/>
    </w:rPr>
  </w:style>
  <w:style w:type="paragraph" w:styleId="Seznamsodrkami3">
    <w:name w:val="List Bullet 3"/>
    <w:basedOn w:val="Normln"/>
    <w:semiHidden/>
    <w:rsid w:val="009E5A9C"/>
    <w:pPr>
      <w:keepNext w:val="0"/>
      <w:numPr>
        <w:ilvl w:val="2"/>
        <w:numId w:val="2"/>
      </w:numPr>
      <w:spacing w:before="60" w:after="60" w:line="240" w:lineRule="exact"/>
    </w:pPr>
    <w:rPr>
      <w:rFonts w:ascii="Verdana" w:hAnsi="Verdana"/>
      <w:sz w:val="16"/>
      <w:szCs w:val="24"/>
    </w:rPr>
  </w:style>
  <w:style w:type="paragraph" w:styleId="Seznamsodrkami4">
    <w:name w:val="List Bullet 4"/>
    <w:basedOn w:val="Normln"/>
    <w:semiHidden/>
    <w:rsid w:val="009E5A9C"/>
    <w:pPr>
      <w:keepNext w:val="0"/>
      <w:numPr>
        <w:ilvl w:val="3"/>
        <w:numId w:val="2"/>
      </w:numPr>
      <w:spacing w:before="60" w:after="60" w:line="240" w:lineRule="exact"/>
    </w:pPr>
    <w:rPr>
      <w:rFonts w:ascii="Verdana" w:hAnsi="Verdana"/>
      <w:sz w:val="16"/>
      <w:szCs w:val="24"/>
    </w:rPr>
  </w:style>
  <w:style w:type="paragraph" w:styleId="Seznamsodrkami5">
    <w:name w:val="List Bullet 5"/>
    <w:basedOn w:val="Normln"/>
    <w:autoRedefine/>
    <w:semiHidden/>
    <w:rsid w:val="009E5A9C"/>
    <w:pPr>
      <w:keepNext w:val="0"/>
      <w:numPr>
        <w:ilvl w:val="4"/>
        <w:numId w:val="2"/>
      </w:numPr>
      <w:spacing w:before="60" w:after="290" w:line="360" w:lineRule="auto"/>
    </w:pPr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uiPriority w:val="99"/>
    <w:rsid w:val="009E5A9C"/>
    <w:pPr>
      <w:keepNext w:val="0"/>
      <w:spacing w:before="80" w:line="240" w:lineRule="exact"/>
    </w:pPr>
    <w:rPr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5A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706D1"/>
    <w:pPr>
      <w:keepNext w:val="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B706D1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D7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685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E423-E609-429A-B69A-C0F8FA7D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PfeferleJa</cp:lastModifiedBy>
  <cp:revision>3</cp:revision>
  <cp:lastPrinted>2017-06-18T07:29:00Z</cp:lastPrinted>
  <dcterms:created xsi:type="dcterms:W3CDTF">2019-04-11T11:21:00Z</dcterms:created>
  <dcterms:modified xsi:type="dcterms:W3CDTF">2019-04-12T06:41:00Z</dcterms:modified>
</cp:coreProperties>
</file>